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D65CF" w14:textId="77777777" w:rsidR="001F5808" w:rsidRPr="006F473B" w:rsidRDefault="006F473B">
      <w:pPr>
        <w:jc w:val="center"/>
        <w:rPr>
          <w:rFonts w:ascii="Times New Roman" w:hAnsi="Times New Roman"/>
        </w:rPr>
      </w:pPr>
      <w:bookmarkStart w:id="0" w:name="_GoBack"/>
      <w:r w:rsidRPr="006F473B">
        <w:rPr>
          <w:rFonts w:ascii="Times New Roman" w:hAnsi="Times New Roman"/>
          <w:color w:val="000000" w:themeColor="text1"/>
          <w:sz w:val="48"/>
          <w:szCs w:val="48"/>
        </w:rPr>
        <w:t xml:space="preserve">Nathan A. </w:t>
      </w:r>
      <w:proofErr w:type="spellStart"/>
      <w:r w:rsidRPr="006F473B">
        <w:rPr>
          <w:rFonts w:ascii="Times New Roman" w:hAnsi="Times New Roman"/>
          <w:color w:val="000000" w:themeColor="text1"/>
          <w:sz w:val="48"/>
          <w:szCs w:val="48"/>
        </w:rPr>
        <w:t>Breit</w:t>
      </w:r>
      <w:proofErr w:type="spellEnd"/>
    </w:p>
    <w:p w14:paraId="50B7B4C1" w14:textId="77777777" w:rsidR="001F5808" w:rsidRPr="006F473B" w:rsidRDefault="001F5808">
      <w:pPr>
        <w:jc w:val="center"/>
        <w:rPr>
          <w:rFonts w:ascii="Times New Roman" w:hAnsi="Times New Roman"/>
          <w:color w:val="000000" w:themeColor="text1"/>
          <w:szCs w:val="22"/>
        </w:rPr>
      </w:pPr>
    </w:p>
    <w:p w14:paraId="329E21F0" w14:textId="77777777" w:rsidR="001F5808" w:rsidRPr="006F473B" w:rsidRDefault="006F473B">
      <w:pPr>
        <w:jc w:val="center"/>
        <w:rPr>
          <w:rFonts w:ascii="Times New Roman" w:hAnsi="Times New Roman"/>
          <w:color w:val="000000" w:themeColor="text1"/>
          <w:szCs w:val="22"/>
        </w:rPr>
      </w:pPr>
      <w:r w:rsidRPr="006F473B">
        <w:rPr>
          <w:rFonts w:ascii="Times New Roman" w:hAnsi="Times New Roman"/>
          <w:color w:val="000000" w:themeColor="text1"/>
          <w:szCs w:val="22"/>
        </w:rPr>
        <w:t>Curriculum Vitae</w:t>
      </w:r>
    </w:p>
    <w:p w14:paraId="7788B526" w14:textId="77777777" w:rsidR="001F5808" w:rsidRPr="006F473B" w:rsidRDefault="006F473B">
      <w:pPr>
        <w:jc w:val="center"/>
        <w:rPr>
          <w:rFonts w:ascii="Times New Roman" w:hAnsi="Times New Roman"/>
        </w:rPr>
      </w:pPr>
      <w:r w:rsidRPr="006F473B">
        <w:rPr>
          <w:rFonts w:ascii="Times New Roman" w:hAnsi="Times New Roman"/>
          <w:i/>
          <w:color w:val="000000" w:themeColor="text1"/>
          <w:szCs w:val="22"/>
        </w:rPr>
        <w:t>Email: breit@ecohealthalliance.org</w:t>
      </w:r>
    </w:p>
    <w:p w14:paraId="529A5F26" w14:textId="77777777" w:rsidR="001F5808" w:rsidRPr="006F473B" w:rsidRDefault="001F5808">
      <w:pPr>
        <w:jc w:val="center"/>
        <w:rPr>
          <w:rFonts w:ascii="Times New Roman" w:hAnsi="Times New Roman"/>
          <w:i/>
          <w:color w:val="000000" w:themeColor="text1"/>
          <w:szCs w:val="22"/>
        </w:rPr>
      </w:pPr>
    </w:p>
    <w:p w14:paraId="074127D3" w14:textId="77777777" w:rsidR="001F5808" w:rsidRPr="006F473B" w:rsidRDefault="006F473B">
      <w:pPr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b/>
          <w:color w:val="000000" w:themeColor="text1"/>
          <w:szCs w:val="22"/>
        </w:rPr>
        <w:t>EDUCATION</w:t>
      </w:r>
    </w:p>
    <w:p w14:paraId="69A17628" w14:textId="77777777" w:rsidR="001F5808" w:rsidRPr="006F473B" w:rsidRDefault="001F5808">
      <w:pPr>
        <w:pStyle w:val="Achievement"/>
        <w:spacing w:after="0"/>
        <w:jc w:val="left"/>
        <w:rPr>
          <w:rFonts w:ascii="Times New Roman" w:hAnsi="Times New Roman"/>
          <w:color w:val="000000" w:themeColor="text1"/>
          <w:szCs w:val="22"/>
        </w:rPr>
      </w:pPr>
    </w:p>
    <w:p w14:paraId="723ED8AF" w14:textId="77777777" w:rsidR="001F5808" w:rsidRPr="006F473B" w:rsidRDefault="006F473B">
      <w:pPr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2006-2011       University of Washington</w:t>
      </w:r>
    </w:p>
    <w:p w14:paraId="700BB0F3" w14:textId="77777777" w:rsidR="001F5808" w:rsidRPr="006F473B" w:rsidRDefault="006F473B">
      <w:pPr>
        <w:ind w:left="1350"/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Bachelor of Arts in Computer Science</w:t>
      </w:r>
    </w:p>
    <w:p w14:paraId="0B905264" w14:textId="77777777" w:rsidR="001F5808" w:rsidRPr="006F473B" w:rsidRDefault="006F473B">
      <w:pPr>
        <w:ind w:left="1350"/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Bachelor of Arts in Mathematics</w:t>
      </w:r>
    </w:p>
    <w:p w14:paraId="3AB58066" w14:textId="77777777" w:rsidR="001F5808" w:rsidRPr="006F473B" w:rsidRDefault="001F5808">
      <w:pPr>
        <w:pStyle w:val="Achievement"/>
        <w:tabs>
          <w:tab w:val="left" w:pos="4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Cs w:val="22"/>
        </w:rPr>
      </w:pPr>
    </w:p>
    <w:p w14:paraId="600B9A20" w14:textId="77777777" w:rsidR="001F5808" w:rsidRPr="006F473B" w:rsidRDefault="006F473B">
      <w:pPr>
        <w:pStyle w:val="Achievement"/>
        <w:tabs>
          <w:tab w:val="left" w:pos="450"/>
        </w:tabs>
        <w:spacing w:after="0" w:line="240" w:lineRule="auto"/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b/>
          <w:color w:val="000000" w:themeColor="text1"/>
          <w:szCs w:val="22"/>
        </w:rPr>
        <w:t>PROFESSIONAL EXPERIENCE</w:t>
      </w:r>
    </w:p>
    <w:p w14:paraId="3824ABFF" w14:textId="77777777" w:rsidR="001F5808" w:rsidRPr="006F473B" w:rsidRDefault="001F5808">
      <w:pPr>
        <w:pStyle w:val="Achievement"/>
        <w:tabs>
          <w:tab w:val="left" w:pos="4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Cs w:val="22"/>
        </w:rPr>
      </w:pPr>
    </w:p>
    <w:p w14:paraId="71E71E77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 xml:space="preserve">2014-Present    EcoHealth Alliance    </w:t>
      </w:r>
    </w:p>
    <w:p w14:paraId="4A88AA59" w14:textId="77777777" w:rsidR="001F5808" w:rsidRPr="006F473B" w:rsidRDefault="006F473B">
      <w:pPr>
        <w:pStyle w:val="Achievement"/>
        <w:spacing w:after="0" w:line="240" w:lineRule="auto"/>
        <w:ind w:left="1350"/>
        <w:rPr>
          <w:rFonts w:ascii="Times New Roman" w:hAnsi="Times New Roman"/>
        </w:rPr>
      </w:pPr>
      <w:r w:rsidRPr="006F473B">
        <w:rPr>
          <w:rFonts w:ascii="Times New Roman" w:hAnsi="Times New Roman"/>
          <w:i/>
          <w:color w:val="000000" w:themeColor="text1"/>
          <w:szCs w:val="22"/>
        </w:rPr>
        <w:t xml:space="preserve"> Software Developer</w:t>
      </w:r>
    </w:p>
    <w:p w14:paraId="77FC008E" w14:textId="77777777" w:rsidR="001F5808" w:rsidRPr="006F473B" w:rsidRDefault="001F5808">
      <w:pPr>
        <w:pStyle w:val="Achievement"/>
        <w:spacing w:after="0" w:line="240" w:lineRule="auto"/>
        <w:rPr>
          <w:rFonts w:ascii="Times New Roman" w:hAnsi="Times New Roman"/>
          <w:color w:val="000000" w:themeColor="text1"/>
          <w:szCs w:val="22"/>
        </w:rPr>
      </w:pPr>
    </w:p>
    <w:p w14:paraId="19AE3AD4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2011-2013       University of Washington ICTD Lab</w:t>
      </w:r>
    </w:p>
    <w:p w14:paraId="4C139894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 xml:space="preserve">                         </w:t>
      </w:r>
      <w:r w:rsidRPr="006F473B">
        <w:rPr>
          <w:rFonts w:ascii="Times New Roman" w:hAnsi="Times New Roman"/>
          <w:i/>
          <w:color w:val="000000" w:themeColor="text1"/>
          <w:szCs w:val="22"/>
        </w:rPr>
        <w:t>Senior Computer Specialist</w:t>
      </w:r>
    </w:p>
    <w:p w14:paraId="26D13D22" w14:textId="77777777" w:rsidR="001F5808" w:rsidRPr="006F473B" w:rsidRDefault="001F5808">
      <w:pPr>
        <w:ind w:left="1620"/>
        <w:jc w:val="left"/>
        <w:rPr>
          <w:rFonts w:ascii="Times New Roman" w:hAnsi="Times New Roman"/>
          <w:color w:val="000000" w:themeColor="text1"/>
          <w:szCs w:val="22"/>
        </w:rPr>
      </w:pPr>
    </w:p>
    <w:p w14:paraId="44231340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2011                 Village Reach</w:t>
      </w:r>
    </w:p>
    <w:p w14:paraId="10A6462F" w14:textId="77777777" w:rsidR="001F5808" w:rsidRPr="006F473B" w:rsidRDefault="006F473B">
      <w:pPr>
        <w:pStyle w:val="Achievement"/>
        <w:spacing w:after="0" w:line="240" w:lineRule="auto"/>
        <w:ind w:left="1350"/>
        <w:rPr>
          <w:rFonts w:ascii="Times New Roman" w:hAnsi="Times New Roman"/>
        </w:rPr>
      </w:pPr>
      <w:r w:rsidRPr="006F473B">
        <w:rPr>
          <w:rFonts w:ascii="Times New Roman" w:hAnsi="Times New Roman"/>
          <w:i/>
          <w:color w:val="000000" w:themeColor="text1"/>
          <w:szCs w:val="22"/>
        </w:rPr>
        <w:t xml:space="preserve"> Intern</w:t>
      </w:r>
    </w:p>
    <w:p w14:paraId="55DF3AEF" w14:textId="77777777" w:rsidR="001F5808" w:rsidRPr="006F473B" w:rsidRDefault="001F5808">
      <w:pPr>
        <w:tabs>
          <w:tab w:val="left" w:pos="360"/>
        </w:tabs>
        <w:ind w:left="1620"/>
        <w:jc w:val="left"/>
        <w:rPr>
          <w:rFonts w:ascii="Times New Roman" w:hAnsi="Times New Roman"/>
          <w:color w:val="000000" w:themeColor="text1"/>
          <w:szCs w:val="22"/>
        </w:rPr>
      </w:pPr>
    </w:p>
    <w:p w14:paraId="6FE4D610" w14:textId="77777777" w:rsidR="001F5808" w:rsidRPr="006F473B" w:rsidRDefault="006F473B">
      <w:pPr>
        <w:pStyle w:val="CompanyName"/>
        <w:spacing w:before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2007 &amp; 2008    City of Bellevue</w:t>
      </w:r>
    </w:p>
    <w:p w14:paraId="38F50B97" w14:textId="77777777" w:rsidR="001F5808" w:rsidRPr="006F473B" w:rsidRDefault="006F473B">
      <w:pPr>
        <w:ind w:left="1350"/>
        <w:rPr>
          <w:rFonts w:ascii="Times New Roman" w:hAnsi="Times New Roman"/>
        </w:rPr>
      </w:pPr>
      <w:r w:rsidRPr="006F473B">
        <w:rPr>
          <w:rFonts w:ascii="Times New Roman" w:hAnsi="Times New Roman"/>
          <w:i/>
          <w:color w:val="000000" w:themeColor="text1"/>
          <w:szCs w:val="22"/>
        </w:rPr>
        <w:t xml:space="preserve"> IT Intern</w:t>
      </w:r>
    </w:p>
    <w:p w14:paraId="2BCA695D" w14:textId="77777777" w:rsidR="001F5808" w:rsidRPr="006F473B" w:rsidRDefault="001F5808">
      <w:pPr>
        <w:rPr>
          <w:rFonts w:ascii="Times New Roman" w:hAnsi="Times New Roman"/>
          <w:b/>
          <w:color w:val="000000" w:themeColor="text1"/>
          <w:szCs w:val="22"/>
        </w:rPr>
      </w:pPr>
    </w:p>
    <w:p w14:paraId="0F38CF88" w14:textId="77777777" w:rsidR="001F5808" w:rsidRPr="006F473B" w:rsidRDefault="006F473B">
      <w:pPr>
        <w:pStyle w:val="Achievement"/>
        <w:spacing w:after="0" w:line="240" w:lineRule="auto"/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b/>
          <w:color w:val="000000" w:themeColor="text1"/>
          <w:szCs w:val="22"/>
        </w:rPr>
        <w:t>SOFTWARE PROJECTS</w:t>
      </w:r>
    </w:p>
    <w:p w14:paraId="117E5778" w14:textId="77777777" w:rsidR="001F5808" w:rsidRPr="006F473B" w:rsidRDefault="001F5808">
      <w:pPr>
        <w:pStyle w:val="Achievement"/>
        <w:spacing w:after="0" w:line="240" w:lineRule="auto"/>
        <w:jc w:val="left"/>
        <w:rPr>
          <w:rFonts w:ascii="Times New Roman" w:hAnsi="Times New Roman"/>
          <w:b/>
          <w:color w:val="000000" w:themeColor="text1"/>
          <w:szCs w:val="22"/>
        </w:rPr>
      </w:pPr>
    </w:p>
    <w:p w14:paraId="36EE5FE0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  <w:color w:val="000000" w:themeColor="text1"/>
          <w:szCs w:val="22"/>
        </w:rPr>
      </w:pPr>
      <w:r w:rsidRPr="006F473B">
        <w:rPr>
          <w:rFonts w:ascii="Times New Roman" w:hAnsi="Times New Roman"/>
          <w:color w:val="000000" w:themeColor="text1"/>
          <w:szCs w:val="22"/>
        </w:rPr>
        <w:t xml:space="preserve">2015-Present    Mantle Prototype, EcoHealth Alliance    </w:t>
      </w:r>
    </w:p>
    <w:p w14:paraId="71E0E093" w14:textId="77777777" w:rsidR="001F5808" w:rsidRPr="006F473B" w:rsidRDefault="006F473B">
      <w:pPr>
        <w:pStyle w:val="Achievement"/>
        <w:spacing w:after="0" w:line="240" w:lineRule="auto"/>
        <w:ind w:left="1350"/>
        <w:rPr>
          <w:rFonts w:ascii="Times New Roman" w:hAnsi="Times New Roman"/>
          <w:i/>
          <w:color w:val="000000" w:themeColor="text1"/>
          <w:szCs w:val="22"/>
        </w:rPr>
      </w:pPr>
      <w:proofErr w:type="gramStart"/>
      <w:r w:rsidRPr="006F473B">
        <w:rPr>
          <w:rFonts w:ascii="Times New Roman" w:hAnsi="Times New Roman"/>
          <w:i/>
          <w:color w:val="000000" w:themeColor="text1"/>
          <w:szCs w:val="22"/>
        </w:rPr>
        <w:t>An application for Ranavirus researchers to collaborate and share data, as a prototype of an open source platform for biosurveillance researchers across One Health disciplines.</w:t>
      </w:r>
      <w:proofErr w:type="gramEnd"/>
    </w:p>
    <w:p w14:paraId="5B145D30" w14:textId="77777777" w:rsidR="001F5808" w:rsidRPr="006F473B" w:rsidRDefault="001F5808">
      <w:pPr>
        <w:pStyle w:val="Achievement"/>
        <w:spacing w:after="0" w:line="240" w:lineRule="auto"/>
        <w:ind w:left="1350"/>
        <w:rPr>
          <w:rFonts w:ascii="Times New Roman" w:hAnsi="Times New Roman"/>
          <w:i/>
          <w:color w:val="000000" w:themeColor="text1"/>
          <w:szCs w:val="22"/>
        </w:rPr>
      </w:pPr>
    </w:p>
    <w:p w14:paraId="3747E8F5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2014-Present    Emerg</w:t>
      </w:r>
      <w:r w:rsidRPr="006F473B">
        <w:rPr>
          <w:rFonts w:ascii="Times New Roman" w:hAnsi="Times New Roman"/>
          <w:color w:val="000000" w:themeColor="text1"/>
          <w:szCs w:val="22"/>
        </w:rPr>
        <w:t>ing Infectious Disease Repository, EcoHealth Alliance</w:t>
      </w:r>
    </w:p>
    <w:p w14:paraId="5CC0D5C5" w14:textId="77777777" w:rsidR="001F5808" w:rsidRPr="006F473B" w:rsidRDefault="006F473B">
      <w:pPr>
        <w:pStyle w:val="Achievement"/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Cs w:val="22"/>
        </w:rPr>
      </w:pPr>
      <w:r w:rsidRPr="006F473B">
        <w:rPr>
          <w:rFonts w:ascii="Times New Roman" w:hAnsi="Times New Roman"/>
          <w:color w:val="000000" w:themeColor="text1"/>
          <w:szCs w:val="22"/>
        </w:rPr>
        <w:tab/>
      </w:r>
      <w:r w:rsidRPr="006F473B">
        <w:rPr>
          <w:rFonts w:ascii="Times New Roman" w:hAnsi="Times New Roman"/>
          <w:i/>
          <w:color w:val="000000" w:themeColor="text1"/>
          <w:szCs w:val="22"/>
        </w:rPr>
        <w:t>A web-based encyclopedia of curated information on emerging infectious disease outbreaks from 1940-2013.</w:t>
      </w:r>
    </w:p>
    <w:p w14:paraId="6CD5CD71" w14:textId="77777777" w:rsidR="001F5808" w:rsidRPr="006F473B" w:rsidRDefault="001F5808">
      <w:pPr>
        <w:pStyle w:val="Achievement"/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Cs w:val="22"/>
        </w:rPr>
      </w:pPr>
    </w:p>
    <w:p w14:paraId="613750F3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2014-Present    Global Rapid Identification Tool Set, EcoHealth Alliance</w:t>
      </w:r>
    </w:p>
    <w:p w14:paraId="22295F82" w14:textId="77777777" w:rsidR="001F5808" w:rsidRPr="006F473B" w:rsidRDefault="006F473B">
      <w:pPr>
        <w:pStyle w:val="Achievement"/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Cs w:val="22"/>
        </w:rPr>
      </w:pPr>
      <w:r w:rsidRPr="006F473B">
        <w:rPr>
          <w:rFonts w:ascii="Times New Roman" w:hAnsi="Times New Roman"/>
          <w:color w:val="000000" w:themeColor="text1"/>
          <w:szCs w:val="22"/>
        </w:rPr>
        <w:tab/>
      </w:r>
      <w:r w:rsidRPr="006F473B">
        <w:rPr>
          <w:rFonts w:ascii="Times New Roman" w:hAnsi="Times New Roman"/>
          <w:i/>
          <w:color w:val="000000" w:themeColor="text1"/>
          <w:szCs w:val="22"/>
        </w:rPr>
        <w:t xml:space="preserve">A biosurveillance </w:t>
      </w:r>
      <w:r w:rsidRPr="006F473B">
        <w:rPr>
          <w:rFonts w:ascii="Times New Roman" w:hAnsi="Times New Roman"/>
          <w:i/>
          <w:color w:val="000000" w:themeColor="text1"/>
          <w:szCs w:val="22"/>
        </w:rPr>
        <w:t>application that enables infectious disease analysts to monitor non-traditional information sources for infectious disease threats.</w:t>
      </w:r>
    </w:p>
    <w:p w14:paraId="2841C0EA" w14:textId="77777777" w:rsidR="001F5808" w:rsidRPr="006F473B" w:rsidRDefault="001F5808">
      <w:pPr>
        <w:pStyle w:val="Achievement"/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Cs w:val="22"/>
        </w:rPr>
      </w:pPr>
    </w:p>
    <w:p w14:paraId="7D929DCE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 xml:space="preserve">2013                </w:t>
      </w:r>
      <w:proofErr w:type="spellStart"/>
      <w:r w:rsidRPr="006F473B">
        <w:rPr>
          <w:rFonts w:ascii="Baoli SC Regular" w:hAnsi="Baoli SC Regular" w:cs="Baoli SC Regular"/>
          <w:color w:val="000000" w:themeColor="text1"/>
          <w:szCs w:val="22"/>
        </w:rPr>
        <w:t>中文</w:t>
      </w:r>
      <w:proofErr w:type="spellEnd"/>
      <w:r w:rsidRPr="006F473B">
        <w:rPr>
          <w:rFonts w:ascii="Times New Roman" w:hAnsi="Times New Roman"/>
          <w:color w:val="000000" w:themeColor="text1"/>
          <w:szCs w:val="22"/>
        </w:rPr>
        <w:t xml:space="preserve"> Garden, Independent Project</w:t>
      </w:r>
    </w:p>
    <w:p w14:paraId="7CBCEF01" w14:textId="77777777" w:rsidR="001F5808" w:rsidRPr="006F473B" w:rsidRDefault="006F473B">
      <w:pPr>
        <w:pStyle w:val="Achievement"/>
        <w:spacing w:after="0" w:line="240" w:lineRule="auto"/>
        <w:ind w:left="1350" w:hanging="1350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ab/>
      </w:r>
      <w:r w:rsidRPr="006F473B">
        <w:rPr>
          <w:rFonts w:ascii="Times New Roman" w:hAnsi="Times New Roman"/>
          <w:i/>
          <w:color w:val="000000" w:themeColor="text1"/>
          <w:szCs w:val="22"/>
        </w:rPr>
        <w:t>An android game based on memorizing Chinese words and phrases.</w:t>
      </w:r>
    </w:p>
    <w:p w14:paraId="7729ED46" w14:textId="77777777" w:rsidR="001F5808" w:rsidRPr="006F473B" w:rsidRDefault="001F5808">
      <w:pPr>
        <w:pStyle w:val="Achievement"/>
        <w:spacing w:after="0" w:line="240" w:lineRule="auto"/>
        <w:ind w:left="1350" w:hanging="1350"/>
        <w:rPr>
          <w:rFonts w:ascii="Times New Roman" w:hAnsi="Times New Roman"/>
          <w:color w:val="000000" w:themeColor="text1"/>
          <w:szCs w:val="22"/>
        </w:rPr>
      </w:pPr>
    </w:p>
    <w:p w14:paraId="1E8096A2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2012-20</w:t>
      </w:r>
      <w:r w:rsidRPr="006F473B">
        <w:rPr>
          <w:rFonts w:ascii="Times New Roman" w:hAnsi="Times New Roman"/>
          <w:color w:val="000000" w:themeColor="text1"/>
          <w:szCs w:val="22"/>
        </w:rPr>
        <w:t>13       ODK Survey, University of Washington</w:t>
      </w:r>
    </w:p>
    <w:p w14:paraId="461F9699" w14:textId="77777777" w:rsidR="001F5808" w:rsidRPr="006F473B" w:rsidRDefault="006F473B">
      <w:pPr>
        <w:pStyle w:val="Achievement"/>
        <w:spacing w:after="0" w:line="240" w:lineRule="auto"/>
        <w:ind w:left="1350" w:hanging="1350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ab/>
      </w:r>
      <w:r w:rsidRPr="006F473B">
        <w:rPr>
          <w:rFonts w:ascii="Times New Roman" w:hAnsi="Times New Roman"/>
          <w:i/>
          <w:color w:val="000000" w:themeColor="text1"/>
          <w:szCs w:val="22"/>
        </w:rPr>
        <w:t>An android application for rendering offline surveys that can be heavily customized using HTML, CSS and JavaScript.</w:t>
      </w:r>
    </w:p>
    <w:p w14:paraId="44E14BF1" w14:textId="77777777" w:rsidR="001F5808" w:rsidRPr="006F473B" w:rsidRDefault="001F5808">
      <w:pPr>
        <w:pStyle w:val="Achievement"/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Cs w:val="22"/>
        </w:rPr>
      </w:pPr>
    </w:p>
    <w:p w14:paraId="122B26A8" w14:textId="77777777" w:rsidR="001F5808" w:rsidRPr="006F473B" w:rsidRDefault="006F473B">
      <w:pPr>
        <w:pStyle w:val="Achievement"/>
        <w:spacing w:after="0" w:line="240" w:lineRule="auto"/>
        <w:rPr>
          <w:rFonts w:ascii="Times New Roman" w:hAnsi="Times New Roman"/>
        </w:rPr>
      </w:pPr>
      <w:r w:rsidRPr="006F473B">
        <w:rPr>
          <w:rFonts w:ascii="Times New Roman" w:hAnsi="Times New Roman"/>
          <w:color w:val="000000" w:themeColor="text1"/>
          <w:szCs w:val="22"/>
        </w:rPr>
        <w:t>2011-2013       ODK Scan, University of Washington &amp; Village Reach</w:t>
      </w:r>
    </w:p>
    <w:p w14:paraId="1C76C729" w14:textId="77777777" w:rsidR="001F5808" w:rsidRPr="006F473B" w:rsidRDefault="006F473B">
      <w:pPr>
        <w:pStyle w:val="Achievement"/>
        <w:spacing w:after="0" w:line="240" w:lineRule="auto"/>
        <w:ind w:left="1350" w:hanging="1350"/>
        <w:rPr>
          <w:rFonts w:ascii="Times New Roman" w:hAnsi="Times New Roman"/>
        </w:rPr>
      </w:pPr>
      <w:r w:rsidRPr="006F473B">
        <w:rPr>
          <w:rFonts w:ascii="Times New Roman" w:hAnsi="Times New Roman"/>
          <w:i/>
          <w:color w:val="000000" w:themeColor="text1"/>
          <w:szCs w:val="22"/>
        </w:rPr>
        <w:tab/>
        <w:t xml:space="preserve">An application for </w:t>
      </w:r>
      <w:r w:rsidRPr="006F473B">
        <w:rPr>
          <w:rFonts w:ascii="Times New Roman" w:hAnsi="Times New Roman"/>
          <w:i/>
          <w:color w:val="000000" w:themeColor="text1"/>
          <w:szCs w:val="22"/>
        </w:rPr>
        <w:t>scanning paper forms to enable faster digital transcription and automated OMR.</w:t>
      </w:r>
    </w:p>
    <w:p w14:paraId="13C3385A" w14:textId="77777777" w:rsidR="001F5808" w:rsidRPr="006F473B" w:rsidRDefault="001F5808">
      <w:pPr>
        <w:pStyle w:val="Achievement"/>
        <w:spacing w:after="0" w:line="240" w:lineRule="auto"/>
        <w:ind w:left="1350" w:hanging="1350"/>
        <w:rPr>
          <w:rFonts w:ascii="Times New Roman" w:hAnsi="Times New Roman"/>
          <w:b/>
          <w:color w:val="000000" w:themeColor="text1"/>
          <w:szCs w:val="22"/>
        </w:rPr>
      </w:pPr>
    </w:p>
    <w:p w14:paraId="4355A0F9" w14:textId="77777777" w:rsidR="001F5808" w:rsidRPr="006F473B" w:rsidRDefault="006F473B">
      <w:pPr>
        <w:tabs>
          <w:tab w:val="left" w:pos="1440"/>
        </w:tabs>
        <w:jc w:val="left"/>
        <w:rPr>
          <w:rFonts w:ascii="Times New Roman" w:hAnsi="Times New Roman"/>
        </w:rPr>
      </w:pPr>
      <w:r w:rsidRPr="006F473B">
        <w:rPr>
          <w:rFonts w:ascii="Times New Roman" w:hAnsi="Times New Roman"/>
          <w:b/>
          <w:color w:val="000000" w:themeColor="text1"/>
          <w:szCs w:val="22"/>
        </w:rPr>
        <w:t>PRESENTATIONS</w:t>
      </w:r>
    </w:p>
    <w:p w14:paraId="470D46D9" w14:textId="77777777" w:rsidR="001F5808" w:rsidRPr="006F473B" w:rsidRDefault="001F5808">
      <w:pPr>
        <w:tabs>
          <w:tab w:val="left" w:pos="1440"/>
        </w:tabs>
        <w:jc w:val="left"/>
        <w:rPr>
          <w:rFonts w:ascii="Times New Roman" w:hAnsi="Times New Roman"/>
          <w:b/>
          <w:color w:val="000000" w:themeColor="text1"/>
          <w:szCs w:val="22"/>
        </w:rPr>
      </w:pPr>
    </w:p>
    <w:p w14:paraId="6363DD3A" w14:textId="77777777" w:rsidR="001F5808" w:rsidRPr="006F473B" w:rsidRDefault="006F473B">
      <w:pPr>
        <w:tabs>
          <w:tab w:val="left" w:pos="1440"/>
        </w:tabs>
        <w:ind w:left="720" w:hanging="720"/>
        <w:jc w:val="left"/>
        <w:rPr>
          <w:rFonts w:ascii="Times New Roman" w:hAnsi="Times New Roman"/>
          <w:color w:val="000000" w:themeColor="text1"/>
          <w:szCs w:val="22"/>
        </w:rPr>
      </w:pPr>
      <w:proofErr w:type="gramStart"/>
      <w:r w:rsidRPr="006F473B">
        <w:rPr>
          <w:rFonts w:ascii="Times New Roman" w:hAnsi="Times New Roman"/>
          <w:color w:val="000000" w:themeColor="text1"/>
          <w:szCs w:val="22"/>
        </w:rPr>
        <w:t xml:space="preserve">Huff, A. G., Slagle, A., Horton, R., </w:t>
      </w:r>
      <w:proofErr w:type="spellStart"/>
      <w:r w:rsidRPr="006F473B">
        <w:rPr>
          <w:rFonts w:ascii="Times New Roman" w:hAnsi="Times New Roman"/>
          <w:color w:val="000000" w:themeColor="text1"/>
          <w:szCs w:val="22"/>
        </w:rPr>
        <w:t>Breit</w:t>
      </w:r>
      <w:proofErr w:type="spellEnd"/>
      <w:r w:rsidRPr="006F473B">
        <w:rPr>
          <w:rFonts w:ascii="Times New Roman" w:hAnsi="Times New Roman"/>
          <w:color w:val="000000" w:themeColor="text1"/>
          <w:szCs w:val="22"/>
        </w:rPr>
        <w:t>, N, &amp; Gold, Z. (2015, March).</w:t>
      </w:r>
      <w:proofErr w:type="gramEnd"/>
      <w:r w:rsidRPr="006F473B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6F473B">
        <w:rPr>
          <w:rFonts w:ascii="Times New Roman" w:hAnsi="Times New Roman"/>
          <w:i/>
          <w:color w:val="000000" w:themeColor="text1"/>
          <w:szCs w:val="22"/>
        </w:rPr>
        <w:t>Global Rapid Identification Tool Set (GRITS).</w:t>
      </w:r>
      <w:proofErr w:type="gramEnd"/>
      <w:r w:rsidRPr="006F473B">
        <w:rPr>
          <w:rFonts w:ascii="Times New Roman" w:hAnsi="Times New Roman"/>
          <w:i/>
          <w:color w:val="000000" w:themeColor="text1"/>
          <w:szCs w:val="22"/>
        </w:rPr>
        <w:t xml:space="preserve"> </w:t>
      </w:r>
      <w:r w:rsidRPr="006F473B">
        <w:rPr>
          <w:rFonts w:ascii="Times New Roman" w:hAnsi="Times New Roman"/>
          <w:color w:val="000000" w:themeColor="text1"/>
          <w:szCs w:val="22"/>
        </w:rPr>
        <w:t>DDD3: Florence, Italy.</w:t>
      </w:r>
    </w:p>
    <w:p w14:paraId="092AF794" w14:textId="77777777" w:rsidR="001F5808" w:rsidRPr="006F473B" w:rsidRDefault="001F5808">
      <w:pPr>
        <w:tabs>
          <w:tab w:val="left" w:pos="1440"/>
        </w:tabs>
        <w:jc w:val="left"/>
        <w:rPr>
          <w:rFonts w:ascii="Times New Roman" w:hAnsi="Times New Roman"/>
          <w:color w:val="000000" w:themeColor="text1"/>
          <w:szCs w:val="22"/>
        </w:rPr>
      </w:pPr>
    </w:p>
    <w:p w14:paraId="5068A5C2" w14:textId="77777777" w:rsidR="001F5808" w:rsidRPr="006F473B" w:rsidRDefault="006F473B">
      <w:pPr>
        <w:tabs>
          <w:tab w:val="left" w:pos="1440"/>
        </w:tabs>
        <w:ind w:left="720" w:hanging="720"/>
        <w:jc w:val="left"/>
        <w:rPr>
          <w:rFonts w:ascii="Times New Roman" w:hAnsi="Times New Roman"/>
          <w:color w:val="000000" w:themeColor="text1"/>
          <w:szCs w:val="22"/>
        </w:rPr>
      </w:pPr>
      <w:proofErr w:type="gramStart"/>
      <w:r w:rsidRPr="006F473B">
        <w:rPr>
          <w:rFonts w:ascii="Times New Roman" w:hAnsi="Times New Roman"/>
          <w:color w:val="000000" w:themeColor="text1"/>
          <w:szCs w:val="22"/>
        </w:rPr>
        <w:t>Huff, A. G., Slagl</w:t>
      </w:r>
      <w:r w:rsidRPr="006F473B">
        <w:rPr>
          <w:rFonts w:ascii="Times New Roman" w:hAnsi="Times New Roman"/>
          <w:color w:val="000000" w:themeColor="text1"/>
          <w:szCs w:val="22"/>
        </w:rPr>
        <w:t xml:space="preserve">e, A., Horton, R., </w:t>
      </w:r>
      <w:proofErr w:type="spellStart"/>
      <w:r w:rsidRPr="006F473B">
        <w:rPr>
          <w:rFonts w:ascii="Times New Roman" w:hAnsi="Times New Roman"/>
          <w:color w:val="000000" w:themeColor="text1"/>
          <w:szCs w:val="22"/>
        </w:rPr>
        <w:t>Breit</w:t>
      </w:r>
      <w:proofErr w:type="spellEnd"/>
      <w:r w:rsidRPr="006F473B">
        <w:rPr>
          <w:rFonts w:ascii="Times New Roman" w:hAnsi="Times New Roman"/>
          <w:color w:val="000000" w:themeColor="text1"/>
          <w:szCs w:val="22"/>
        </w:rPr>
        <w:t>, N, &amp; Gold, Z. (2015, March).</w:t>
      </w:r>
      <w:proofErr w:type="gramEnd"/>
      <w:r w:rsidRPr="006F473B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6F473B">
        <w:rPr>
          <w:rFonts w:ascii="Times New Roman" w:hAnsi="Times New Roman"/>
          <w:i/>
          <w:color w:val="000000" w:themeColor="text1"/>
          <w:szCs w:val="22"/>
        </w:rPr>
        <w:t>Global Rapid Identification Tool Set (GRITS).</w:t>
      </w:r>
      <w:proofErr w:type="gramEnd"/>
      <w:r w:rsidRPr="006F473B">
        <w:rPr>
          <w:rFonts w:ascii="Times New Roman" w:hAnsi="Times New Roman"/>
          <w:i/>
          <w:color w:val="000000" w:themeColor="text1"/>
          <w:szCs w:val="22"/>
        </w:rPr>
        <w:t xml:space="preserve"> </w:t>
      </w:r>
      <w:r w:rsidRPr="006F473B">
        <w:rPr>
          <w:rFonts w:ascii="Times New Roman" w:hAnsi="Times New Roman"/>
          <w:color w:val="000000" w:themeColor="text1"/>
          <w:szCs w:val="22"/>
        </w:rPr>
        <w:t>Defense Threats Reduction Agency Technical Interchange Meeting: Washington, D.C.</w:t>
      </w:r>
    </w:p>
    <w:p w14:paraId="59ABD7C5" w14:textId="77777777" w:rsidR="001F5808" w:rsidRPr="006F473B" w:rsidRDefault="001F5808">
      <w:pPr>
        <w:jc w:val="left"/>
        <w:rPr>
          <w:rFonts w:ascii="Times New Roman" w:hAnsi="Times New Roman"/>
        </w:rPr>
      </w:pPr>
    </w:p>
    <w:bookmarkEnd w:id="0"/>
    <w:sectPr w:rsidR="001F5808" w:rsidRPr="006F473B">
      <w:footerReference w:type="default" r:id="rId7"/>
      <w:pgSz w:w="12240" w:h="15840"/>
      <w:pgMar w:top="1440" w:right="1440" w:bottom="1440" w:left="1440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3BDA9" w14:textId="77777777" w:rsidR="00000000" w:rsidRDefault="006F473B">
      <w:r>
        <w:separator/>
      </w:r>
    </w:p>
  </w:endnote>
  <w:endnote w:type="continuationSeparator" w:id="0">
    <w:p w14:paraId="33EBB7E3" w14:textId="77777777" w:rsidR="00000000" w:rsidRDefault="006F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oli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88844" w14:textId="77777777" w:rsidR="001F5808" w:rsidRDefault="006F473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1" allowOverlap="1" wp14:anchorId="6F058171" wp14:editId="4143B5A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6002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0" cy="159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9B926A" w14:textId="77777777" w:rsidR="001F5808" w:rsidRDefault="006F473B">
                          <w:pPr>
                            <w:pStyle w:val="Footer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fillcolor="white" stroked="f" style="position:absolute;margin-left:231.2pt;margin-top:0.05pt;width:5.5pt;height:12.5pt;mso-position-horizontal:center;mso-position-horizontal-relative:margin">
              <w10:wrap type="square"/>
              <v:fill type="solid" color2="black" o:detectmouseclick="t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187AB" w14:textId="77777777" w:rsidR="00000000" w:rsidRDefault="006F473B">
      <w:r>
        <w:separator/>
      </w:r>
    </w:p>
  </w:footnote>
  <w:footnote w:type="continuationSeparator" w:id="0">
    <w:p w14:paraId="1D23A72E" w14:textId="77777777" w:rsidR="00000000" w:rsidRDefault="006F4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808"/>
    <w:rsid w:val="001F5808"/>
    <w:rsid w:val="006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4BB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suppressAutoHyphens/>
      <w:jc w:val="both"/>
    </w:pPr>
    <w:rPr>
      <w:rFonts w:ascii="Garamond" w:eastAsia="Times New Roman" w:hAnsi="Garamond" w:cs="Times New Roman"/>
      <w:color w:val="00000A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TextBody"/>
    <w:uiPriority w:val="99"/>
    <w:semiHidden/>
    <w:qFormat/>
    <w:rsid w:val="00737CB3"/>
    <w:rPr>
      <w:rFonts w:ascii="Garamond" w:eastAsia="Times New Roman" w:hAnsi="Garamond" w:cs="Times New Roman"/>
      <w:sz w:val="22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qFormat/>
    <w:rsid w:val="00737CB3"/>
  </w:style>
  <w:style w:type="character" w:customStyle="1" w:styleId="HeaderChar">
    <w:name w:val="Header Char"/>
    <w:basedOn w:val="DefaultParagraphFont"/>
    <w:link w:val="Header"/>
    <w:uiPriority w:val="99"/>
    <w:qFormat/>
    <w:rsid w:val="00737CB3"/>
    <w:rPr>
      <w:rFonts w:ascii="Garamond" w:eastAsia="Times New Roman" w:hAnsi="Garamond" w:cs="Times New Roman"/>
      <w:sz w:val="22"/>
      <w:szCs w:val="20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link w:val="BodyTextChar"/>
    <w:uiPriority w:val="99"/>
    <w:semiHidden/>
    <w:unhideWhenUsed/>
    <w:rsid w:val="00737CB3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CompanyName">
    <w:name w:val="Company Name"/>
    <w:basedOn w:val="Normal"/>
    <w:next w:val="Normal"/>
    <w:qFormat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TextBody"/>
    <w:qFormat/>
    <w:rsid w:val="00737CB3"/>
    <w:pPr>
      <w:spacing w:after="60" w:line="240" w:lineRule="atLeast"/>
    </w:pPr>
  </w:style>
  <w:style w:type="paragraph" w:customStyle="1" w:styleId="Institution">
    <w:name w:val="Institution"/>
    <w:basedOn w:val="Normal"/>
    <w:next w:val="Achievement"/>
    <w:qFormat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qFormat/>
    <w:rsid w:val="00737CB3"/>
    <w:pPr>
      <w:spacing w:before="220"/>
      <w:ind w:left="245" w:hanging="245"/>
    </w:p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suppressAutoHyphens/>
      <w:jc w:val="both"/>
    </w:pPr>
    <w:rPr>
      <w:rFonts w:ascii="Garamond" w:eastAsia="Times New Roman" w:hAnsi="Garamond" w:cs="Times New Roman"/>
      <w:color w:val="00000A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TextBody"/>
    <w:uiPriority w:val="99"/>
    <w:semiHidden/>
    <w:qFormat/>
    <w:rsid w:val="00737CB3"/>
    <w:rPr>
      <w:rFonts w:ascii="Garamond" w:eastAsia="Times New Roman" w:hAnsi="Garamond" w:cs="Times New Roman"/>
      <w:sz w:val="22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qFormat/>
    <w:rsid w:val="00737CB3"/>
  </w:style>
  <w:style w:type="character" w:customStyle="1" w:styleId="HeaderChar">
    <w:name w:val="Header Char"/>
    <w:basedOn w:val="DefaultParagraphFont"/>
    <w:link w:val="Header"/>
    <w:uiPriority w:val="99"/>
    <w:qFormat/>
    <w:rsid w:val="00737CB3"/>
    <w:rPr>
      <w:rFonts w:ascii="Garamond" w:eastAsia="Times New Roman" w:hAnsi="Garamond" w:cs="Times New Roman"/>
      <w:sz w:val="22"/>
      <w:szCs w:val="20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link w:val="BodyTextChar"/>
    <w:uiPriority w:val="99"/>
    <w:semiHidden/>
    <w:unhideWhenUsed/>
    <w:rsid w:val="00737CB3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CompanyName">
    <w:name w:val="Company Name"/>
    <w:basedOn w:val="Normal"/>
    <w:next w:val="Normal"/>
    <w:qFormat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TextBody"/>
    <w:qFormat/>
    <w:rsid w:val="00737CB3"/>
    <w:pPr>
      <w:spacing w:after="60" w:line="240" w:lineRule="atLeast"/>
    </w:pPr>
  </w:style>
  <w:style w:type="paragraph" w:customStyle="1" w:styleId="Institution">
    <w:name w:val="Institution"/>
    <w:basedOn w:val="Normal"/>
    <w:next w:val="Achievement"/>
    <w:qFormat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qFormat/>
    <w:rsid w:val="00737CB3"/>
    <w:pPr>
      <w:spacing w:before="220"/>
      <w:ind w:left="245" w:hanging="245"/>
    </w:p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2</Pages>
  <Words>289</Words>
  <Characters>1653</Characters>
  <Application>Microsoft Macintosh Word</Application>
  <DocSecurity>0</DocSecurity>
  <Lines>13</Lines>
  <Paragraphs>3</Paragraphs>
  <ScaleCrop>false</ScaleCrop>
  <Company>b=s6ecYj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Huff, Andrew George</dc:creator>
  <cp:lastModifiedBy>Andrew Huff</cp:lastModifiedBy>
  <cp:revision>9</cp:revision>
  <dcterms:created xsi:type="dcterms:W3CDTF">2015-07-01T18:12:00Z</dcterms:created>
  <dcterms:modified xsi:type="dcterms:W3CDTF">2015-07-04T03:11:00Z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b=s6ecYj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